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2" w:rsidRDefault="004D5AF2"/>
    <w:p w:rsidR="005B6134" w:rsidRPr="005B6134" w:rsidRDefault="005B6134" w:rsidP="005B6134">
      <w:pPr>
        <w:jc w:val="center"/>
        <w:rPr>
          <w:rFonts w:ascii="Arial" w:hAnsi="Arial" w:cs="Arial"/>
          <w:b/>
          <w:sz w:val="24"/>
          <w:szCs w:val="24"/>
        </w:rPr>
      </w:pPr>
      <w:r w:rsidRPr="005B6134">
        <w:rPr>
          <w:rFonts w:ascii="Arial" w:hAnsi="Arial" w:cs="Arial"/>
          <w:b/>
          <w:sz w:val="24"/>
          <w:szCs w:val="24"/>
        </w:rPr>
        <w:t>Español:</w:t>
      </w:r>
    </w:p>
    <w:p w:rsidR="005B6134" w:rsidRPr="005B6134" w:rsidRDefault="005B6134" w:rsidP="005B6134">
      <w:pPr>
        <w:rPr>
          <w:rFonts w:ascii="Arial" w:hAnsi="Arial" w:cs="Arial"/>
          <w:sz w:val="24"/>
          <w:szCs w:val="24"/>
        </w:rPr>
      </w:pPr>
      <w:r w:rsidRPr="005B6134">
        <w:rPr>
          <w:rFonts w:ascii="Arial" w:hAnsi="Arial" w:cs="Arial"/>
          <w:sz w:val="24"/>
          <w:szCs w:val="24"/>
        </w:rPr>
        <w:t>Responder la página 103 y 104 del libro de español.</w:t>
      </w:r>
    </w:p>
    <w:p w:rsidR="005B6134" w:rsidRPr="005B6134" w:rsidRDefault="005B6134" w:rsidP="005B6134">
      <w:pPr>
        <w:jc w:val="center"/>
        <w:rPr>
          <w:rFonts w:ascii="Arial" w:hAnsi="Arial" w:cs="Arial"/>
          <w:b/>
          <w:sz w:val="24"/>
          <w:szCs w:val="24"/>
        </w:rPr>
      </w:pPr>
      <w:r w:rsidRPr="005B6134">
        <w:rPr>
          <w:rFonts w:ascii="Arial" w:hAnsi="Arial" w:cs="Arial"/>
          <w:b/>
          <w:sz w:val="24"/>
          <w:szCs w:val="24"/>
        </w:rPr>
        <w:t>Sucesiones numéricas:</w:t>
      </w:r>
    </w:p>
    <w:p w:rsidR="005B6134" w:rsidRDefault="005B6134">
      <w:r>
        <w:rPr>
          <w:noProof/>
          <w:lang w:eastAsia="es-MX"/>
        </w:rPr>
        <w:drawing>
          <wp:inline distT="0" distB="0" distL="0" distR="0">
            <wp:extent cx="5651770" cy="6006532"/>
            <wp:effectExtent l="0" t="0" r="635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u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398" cy="601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34" w:rsidRPr="005B6134" w:rsidRDefault="005B6134">
      <w:pPr>
        <w:rPr>
          <w:rFonts w:ascii="Arial" w:hAnsi="Arial" w:cs="Arial"/>
          <w:sz w:val="24"/>
          <w:szCs w:val="24"/>
        </w:rPr>
      </w:pPr>
    </w:p>
    <w:p w:rsidR="005B6134" w:rsidRDefault="005B6134">
      <w:pPr>
        <w:rPr>
          <w:rFonts w:ascii="Arial" w:hAnsi="Arial" w:cs="Arial"/>
          <w:sz w:val="24"/>
          <w:szCs w:val="24"/>
        </w:rPr>
      </w:pPr>
      <w:r w:rsidRPr="005B6134">
        <w:rPr>
          <w:rFonts w:ascii="Arial" w:hAnsi="Arial" w:cs="Arial"/>
          <w:sz w:val="24"/>
          <w:szCs w:val="24"/>
        </w:rPr>
        <w:t xml:space="preserve">Responder </w:t>
      </w:r>
      <w:r>
        <w:rPr>
          <w:rFonts w:ascii="Arial" w:hAnsi="Arial" w:cs="Arial"/>
          <w:sz w:val="24"/>
          <w:szCs w:val="24"/>
        </w:rPr>
        <w:t>las actividades de la pá</w:t>
      </w:r>
      <w:r w:rsidRPr="005B6134">
        <w:rPr>
          <w:rFonts w:ascii="Arial" w:hAnsi="Arial" w:cs="Arial"/>
          <w:sz w:val="24"/>
          <w:szCs w:val="24"/>
        </w:rPr>
        <w:t xml:space="preserve">gina 100 del libro de matemáticas. </w:t>
      </w:r>
    </w:p>
    <w:p w:rsidR="005B6134" w:rsidRDefault="005B6134" w:rsidP="005B6134">
      <w:pPr>
        <w:jc w:val="center"/>
        <w:rPr>
          <w:rFonts w:ascii="Arial" w:hAnsi="Arial" w:cs="Arial"/>
          <w:b/>
          <w:sz w:val="24"/>
          <w:szCs w:val="24"/>
        </w:rPr>
      </w:pPr>
      <w:r w:rsidRPr="005B6134">
        <w:rPr>
          <w:rFonts w:ascii="Arial" w:hAnsi="Arial" w:cs="Arial"/>
          <w:b/>
          <w:sz w:val="24"/>
          <w:szCs w:val="24"/>
        </w:rPr>
        <w:t>Conocimiento del medio</w:t>
      </w:r>
    </w:p>
    <w:p w:rsidR="005B6134" w:rsidRPr="00F70713" w:rsidRDefault="00F70713" w:rsidP="005B6134">
      <w:pPr>
        <w:jc w:val="both"/>
        <w:rPr>
          <w:rFonts w:ascii="Arial" w:hAnsi="Arial" w:cs="Arial"/>
          <w:sz w:val="24"/>
          <w:szCs w:val="24"/>
        </w:rPr>
      </w:pPr>
      <w:r w:rsidRPr="00F70713">
        <w:rPr>
          <w:rFonts w:ascii="Arial" w:hAnsi="Arial" w:cs="Arial"/>
          <w:sz w:val="24"/>
          <w:szCs w:val="24"/>
        </w:rPr>
        <w:t>Responder la página 51 del libro mentes trabajando, es importante dejar que el alumno escriba lo que piense y sienta, con la finalidad de descubrir cómo están viviendo ellos estas etapas.</w:t>
      </w:r>
      <w:bookmarkStart w:id="0" w:name="_GoBack"/>
      <w:bookmarkEnd w:id="0"/>
    </w:p>
    <w:sectPr w:rsidR="005B6134" w:rsidRPr="00F707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AF2" w:rsidRDefault="004D5AF2" w:rsidP="005B6134">
      <w:pPr>
        <w:spacing w:after="0" w:line="240" w:lineRule="auto"/>
      </w:pPr>
      <w:r>
        <w:separator/>
      </w:r>
    </w:p>
  </w:endnote>
  <w:endnote w:type="continuationSeparator" w:id="0">
    <w:p w:rsidR="004D5AF2" w:rsidRDefault="004D5AF2" w:rsidP="005B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AF2" w:rsidRDefault="004D5AF2" w:rsidP="005B6134">
      <w:pPr>
        <w:spacing w:after="0" w:line="240" w:lineRule="auto"/>
      </w:pPr>
      <w:r>
        <w:separator/>
      </w:r>
    </w:p>
  </w:footnote>
  <w:footnote w:type="continuationSeparator" w:id="0">
    <w:p w:rsidR="004D5AF2" w:rsidRDefault="004D5AF2" w:rsidP="005B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134" w:rsidRDefault="005B6134" w:rsidP="005B6134">
    <w:pPr>
      <w:spacing w:line="240" w:lineRule="auto"/>
      <w:rPr>
        <w:rFonts w:ascii="Arial" w:hAnsi="Arial" w:cs="Arial"/>
        <w:b/>
        <w:sz w:val="24"/>
        <w:szCs w:val="2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033B3" wp14:editId="6A3C01BD">
              <wp:simplePos x="0" y="0"/>
              <wp:positionH relativeFrom="column">
                <wp:posOffset>1398270</wp:posOffset>
              </wp:positionH>
              <wp:positionV relativeFrom="paragraph">
                <wp:posOffset>-63945</wp:posOffset>
              </wp:positionV>
              <wp:extent cx="4692650" cy="1054735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134" w:rsidRDefault="005B6134" w:rsidP="005B6134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5B6134" w:rsidRDefault="005B6134" w:rsidP="005B6134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LÍNEA. </w:t>
                          </w:r>
                        </w:p>
                        <w:p w:rsidR="005B6134" w:rsidRDefault="005B6134" w:rsidP="005B61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07" o:spid="_x0000_s1026" type="#_x0000_t202" style="position:absolute;margin-left:110.1pt;margin-top:-5.05pt;width:369.5pt;height: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" stroked="f">
              <v:textbox>
                <w:txbxContent>
                  <w:p w:rsidR="005B6134" w:rsidRDefault="005B6134" w:rsidP="005B6134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5B6134" w:rsidRDefault="005B6134" w:rsidP="005B6134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LÍNEA. </w:t>
                    </w:r>
                  </w:p>
                  <w:p w:rsidR="005B6134" w:rsidRDefault="005B6134" w:rsidP="005B6134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B1B93D8" wp14:editId="0C037354">
          <wp:simplePos x="0" y="0"/>
          <wp:positionH relativeFrom="margin">
            <wp:posOffset>-849630</wp:posOffset>
          </wp:positionH>
          <wp:positionV relativeFrom="topMargin">
            <wp:posOffset>271145</wp:posOffset>
          </wp:positionV>
          <wp:extent cx="2011045" cy="1175385"/>
          <wp:effectExtent l="0" t="0" r="8255" b="5715"/>
          <wp:wrapSquare wrapText="bothSides"/>
          <wp:docPr id="1" name="Imagen 1" descr="Descripción: 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6134" w:rsidRDefault="005B6134" w:rsidP="005B6134">
    <w:pPr>
      <w:spacing w:line="240" w:lineRule="auto"/>
      <w:rPr>
        <w:rFonts w:ascii="Arial" w:hAnsi="Arial" w:cs="Arial"/>
        <w:b/>
        <w:sz w:val="24"/>
        <w:szCs w:val="24"/>
      </w:rPr>
    </w:pPr>
  </w:p>
  <w:p w:rsidR="005B6134" w:rsidRDefault="005B6134">
    <w:pPr>
      <w:pStyle w:val="Encabezado"/>
    </w:pPr>
  </w:p>
  <w:p w:rsidR="005B6134" w:rsidRDefault="005B6134">
    <w:pPr>
      <w:pStyle w:val="Encabezado"/>
    </w:pPr>
  </w:p>
  <w:p w:rsidR="005B6134" w:rsidRDefault="005B61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34"/>
    <w:rsid w:val="00292AA3"/>
    <w:rsid w:val="004D5AF2"/>
    <w:rsid w:val="005B6134"/>
    <w:rsid w:val="00DA1162"/>
    <w:rsid w:val="00F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134"/>
  </w:style>
  <w:style w:type="paragraph" w:styleId="Piedepgina">
    <w:name w:val="footer"/>
    <w:basedOn w:val="Normal"/>
    <w:link w:val="Piedepgina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134"/>
  </w:style>
  <w:style w:type="paragraph" w:styleId="Textodeglobo">
    <w:name w:val="Balloon Text"/>
    <w:basedOn w:val="Normal"/>
    <w:link w:val="TextodegloboCar"/>
    <w:uiPriority w:val="99"/>
    <w:semiHidden/>
    <w:unhideWhenUsed/>
    <w:rsid w:val="005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134"/>
  </w:style>
  <w:style w:type="paragraph" w:styleId="Piedepgina">
    <w:name w:val="footer"/>
    <w:basedOn w:val="Normal"/>
    <w:link w:val="PiedepginaCar"/>
    <w:uiPriority w:val="99"/>
    <w:unhideWhenUsed/>
    <w:rsid w:val="005B61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134"/>
  </w:style>
  <w:style w:type="paragraph" w:styleId="Textodeglobo">
    <w:name w:val="Balloon Text"/>
    <w:basedOn w:val="Normal"/>
    <w:link w:val="TextodegloboCar"/>
    <w:uiPriority w:val="99"/>
    <w:semiHidden/>
    <w:unhideWhenUsed/>
    <w:rsid w:val="005B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yethmin</dc:creator>
  <cp:lastModifiedBy>yethmin</cp:lastModifiedBy>
  <cp:revision>1</cp:revision>
  <dcterms:created xsi:type="dcterms:W3CDTF">2020-04-28T12:58:00Z</dcterms:created>
  <dcterms:modified xsi:type="dcterms:W3CDTF">2020-04-28T13:14:00Z</dcterms:modified>
</cp:coreProperties>
</file>